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0C" w:rsidRDefault="00D8760C" w:rsidP="00D8760C">
      <w:pPr>
        <w:rPr>
          <w:rFonts w:hint="cs"/>
          <w:lang w:bidi="fa-IR"/>
        </w:rPr>
      </w:pPr>
    </w:p>
    <w:p w:rsidR="00D8760C" w:rsidRDefault="00B93161" w:rsidP="00B93161">
      <w:pPr>
        <w:jc w:val="center"/>
        <w:rPr>
          <w:rFonts w:cs="B Nazanin"/>
          <w:b/>
          <w:bCs/>
          <w:color w:val="17365D" w:themeColor="text2" w:themeShade="BF"/>
          <w:rtl/>
          <w:lang w:bidi="fa-IR"/>
        </w:rPr>
      </w:pPr>
      <w:r>
        <w:rPr>
          <w:rFonts w:cs="B Nazanin" w:hint="cs"/>
          <w:b/>
          <w:bCs/>
          <w:noProof/>
          <w:color w:val="17365D" w:themeColor="text2" w:themeShade="BF"/>
          <w:rtl/>
        </w:rPr>
        <w:drawing>
          <wp:anchor distT="0" distB="0" distL="114300" distR="114300" simplePos="0" relativeHeight="251660288" behindDoc="0" locked="0" layoutInCell="1" allowOverlap="1">
            <wp:simplePos x="0" y="0"/>
            <wp:positionH relativeFrom="column">
              <wp:posOffset>2711860</wp:posOffset>
            </wp:positionH>
            <wp:positionV relativeFrom="paragraph">
              <wp:posOffset>83805</wp:posOffset>
            </wp:positionV>
            <wp:extent cx="812340" cy="979200"/>
            <wp:effectExtent l="19050" t="0" r="6810" b="0"/>
            <wp:wrapNone/>
            <wp:docPr id="3" name="Picture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4"/>
                    <a:stretch>
                      <a:fillRect/>
                    </a:stretch>
                  </pic:blipFill>
                  <pic:spPr>
                    <a:xfrm>
                      <a:off x="0" y="0"/>
                      <a:ext cx="812340" cy="979200"/>
                    </a:xfrm>
                    <a:prstGeom prst="rect">
                      <a:avLst/>
                    </a:prstGeom>
                  </pic:spPr>
                </pic:pic>
              </a:graphicData>
            </a:graphic>
          </wp:anchor>
        </w:drawing>
      </w:r>
      <w:r w:rsidR="007679B1">
        <w:rPr>
          <w:rFonts w:cs="B Nazanin" w:hint="cs"/>
          <w:b/>
          <w:bCs/>
          <w:noProof/>
          <w:color w:val="17365D" w:themeColor="text2" w:themeShade="BF"/>
          <w:rtl/>
        </w:rPr>
        <w:drawing>
          <wp:anchor distT="0" distB="0" distL="114300" distR="114300" simplePos="0" relativeHeight="251658240" behindDoc="1" locked="0" layoutInCell="1" allowOverlap="1">
            <wp:simplePos x="0" y="0"/>
            <wp:positionH relativeFrom="column">
              <wp:posOffset>26035</wp:posOffset>
            </wp:positionH>
            <wp:positionV relativeFrom="paragraph">
              <wp:posOffset>83185</wp:posOffset>
            </wp:positionV>
            <wp:extent cx="1038860" cy="1022350"/>
            <wp:effectExtent l="19050" t="0" r="8890" b="0"/>
            <wp:wrapNone/>
            <wp:docPr id="2" name="Picture 1" descr="Arm-21-1.jpg"/>
            <wp:cNvGraphicFramePr/>
            <a:graphic xmlns:a="http://schemas.openxmlformats.org/drawingml/2006/main">
              <a:graphicData uri="http://schemas.openxmlformats.org/drawingml/2006/picture">
                <pic:pic xmlns:pic="http://schemas.openxmlformats.org/drawingml/2006/picture">
                  <pic:nvPicPr>
                    <pic:cNvPr id="0" name="Arm-21-1.jpg"/>
                    <pic:cNvPicPr/>
                  </pic:nvPicPr>
                  <pic:blipFill>
                    <a:blip r:embed="rId5" cstate="print"/>
                    <a:stretch>
                      <a:fillRect/>
                    </a:stretch>
                  </pic:blipFill>
                  <pic:spPr>
                    <a:xfrm>
                      <a:off x="0" y="0"/>
                      <a:ext cx="1038860" cy="1022350"/>
                    </a:xfrm>
                    <a:prstGeom prst="rect">
                      <a:avLst/>
                    </a:prstGeom>
                  </pic:spPr>
                </pic:pic>
              </a:graphicData>
            </a:graphic>
          </wp:anchor>
        </w:drawing>
      </w:r>
    </w:p>
    <w:p w:rsidR="00D8760C" w:rsidRDefault="00D8760C" w:rsidP="00492B6E">
      <w:pPr>
        <w:jc w:val="center"/>
        <w:rPr>
          <w:rFonts w:cs="B Nazanin"/>
          <w:b/>
          <w:bCs/>
          <w:color w:val="17365D" w:themeColor="text2" w:themeShade="BF"/>
          <w:rtl/>
          <w:lang w:bidi="fa-IR"/>
        </w:rPr>
      </w:pPr>
    </w:p>
    <w:p w:rsidR="00593AB6" w:rsidRDefault="00593AB6" w:rsidP="00492B6E">
      <w:pPr>
        <w:jc w:val="center"/>
        <w:rPr>
          <w:rFonts w:cs="B Nazanin"/>
          <w:b/>
          <w:bCs/>
          <w:color w:val="17365D" w:themeColor="text2" w:themeShade="BF"/>
          <w:rtl/>
          <w:lang w:bidi="fa-IR"/>
        </w:rPr>
      </w:pPr>
    </w:p>
    <w:p w:rsidR="007679B1" w:rsidRDefault="007679B1" w:rsidP="00492B6E">
      <w:pPr>
        <w:jc w:val="center"/>
        <w:rPr>
          <w:rFonts w:cs="B Nazanin"/>
          <w:b/>
          <w:bCs/>
          <w:color w:val="17365D" w:themeColor="text2" w:themeShade="BF"/>
          <w:rtl/>
          <w:lang w:bidi="fa-IR"/>
        </w:rPr>
      </w:pPr>
    </w:p>
    <w:p w:rsidR="007679B1" w:rsidRDefault="007679B1" w:rsidP="00492B6E">
      <w:pPr>
        <w:jc w:val="center"/>
        <w:rPr>
          <w:rFonts w:cs="B Nazanin"/>
          <w:b/>
          <w:bCs/>
          <w:color w:val="17365D" w:themeColor="text2" w:themeShade="BF"/>
          <w:rtl/>
          <w:lang w:bidi="fa-IR"/>
        </w:rPr>
      </w:pPr>
    </w:p>
    <w:p w:rsidR="00492B6E" w:rsidRPr="007A4B52" w:rsidRDefault="0062690E" w:rsidP="00492B6E">
      <w:pPr>
        <w:jc w:val="center"/>
        <w:rPr>
          <w:rFonts w:cs="B Nazanin"/>
          <w:b/>
          <w:bCs/>
          <w:color w:val="17365D" w:themeColor="text2" w:themeShade="BF"/>
          <w:lang w:bidi="fa-IR"/>
        </w:rPr>
      </w:pPr>
      <w:r>
        <w:rPr>
          <w:rFonts w:cs="B Nazanin" w:hint="cs"/>
          <w:b/>
          <w:bCs/>
          <w:color w:val="17365D" w:themeColor="text2" w:themeShade="BF"/>
          <w:rtl/>
          <w:lang w:bidi="fa-IR"/>
        </w:rPr>
        <w:t>بازاریابی هدفمند اینترنتی در ایران</w:t>
      </w:r>
    </w:p>
    <w:p w:rsidR="00492B6E" w:rsidRPr="007A4B52" w:rsidRDefault="007679B1" w:rsidP="0062690E">
      <w:pPr>
        <w:jc w:val="center"/>
        <w:rPr>
          <w:rFonts w:cs="B Nazanin"/>
          <w:b/>
          <w:bCs/>
          <w:color w:val="17365D" w:themeColor="text2" w:themeShade="BF"/>
          <w:rtl/>
          <w:lang w:bidi="fa-IR"/>
        </w:rPr>
      </w:pPr>
      <w:r>
        <w:rPr>
          <w:rFonts w:cs="B Nazanin" w:hint="cs"/>
          <w:b/>
          <w:bCs/>
          <w:color w:val="17365D" w:themeColor="text2" w:themeShade="BF"/>
          <w:rtl/>
          <w:lang w:bidi="fa-IR"/>
        </w:rPr>
        <w:t>مدیر عامل</w:t>
      </w:r>
      <w:r w:rsidR="00492B6E" w:rsidRPr="007A4B52">
        <w:rPr>
          <w:rFonts w:cs="B Nazanin" w:hint="cs"/>
          <w:b/>
          <w:bCs/>
          <w:color w:val="17365D" w:themeColor="text2" w:themeShade="BF"/>
          <w:rtl/>
          <w:lang w:bidi="fa-IR"/>
        </w:rPr>
        <w:t xml:space="preserve">: </w:t>
      </w:r>
      <w:r w:rsidR="0062690E">
        <w:rPr>
          <w:rFonts w:cs="B Nazanin" w:hint="cs"/>
          <w:b/>
          <w:bCs/>
          <w:color w:val="17365D" w:themeColor="text2" w:themeShade="BF"/>
          <w:rtl/>
          <w:lang w:bidi="fa-IR"/>
        </w:rPr>
        <w:t>امید ارحمی</w:t>
      </w:r>
    </w:p>
    <w:p w:rsidR="007A4B52" w:rsidRDefault="007A4B52" w:rsidP="00492B6E">
      <w:pPr>
        <w:jc w:val="center"/>
        <w:rPr>
          <w:rFonts w:cs="B Nazanin"/>
          <w:b/>
          <w:bCs/>
          <w:lang w:bidi="fa-IR"/>
        </w:rPr>
      </w:pPr>
    </w:p>
    <w:p w:rsidR="00D8760C" w:rsidRPr="00492B6E" w:rsidRDefault="0062690E" w:rsidP="00492B6E">
      <w:pPr>
        <w:spacing w:line="276" w:lineRule="auto"/>
        <w:jc w:val="both"/>
        <w:rPr>
          <w:rFonts w:cs="B Nazanin"/>
        </w:rPr>
      </w:pPr>
      <w:r w:rsidRPr="00BC2836">
        <w:rPr>
          <w:rFonts w:cs="B Nazanin" w:hint="cs"/>
          <w:rtl/>
          <w:lang w:bidi="fa-IR"/>
        </w:rPr>
        <w:t>این نرم افزار تحت وب، در آدرس</w:t>
      </w:r>
      <w:hyperlink r:id="rId6" w:history="1">
        <w:r w:rsidRPr="00BC2836">
          <w:rPr>
            <w:rStyle w:val="Hyperlink"/>
            <w:rFonts w:cs="B Nazanin"/>
            <w:lang w:bidi="fa-IR"/>
          </w:rPr>
          <w:t>www.Adkey.ir</w:t>
        </w:r>
      </w:hyperlink>
      <w:r w:rsidRPr="00BC2836">
        <w:rPr>
          <w:rFonts w:cs="B Nazanin" w:hint="cs"/>
          <w:rtl/>
          <w:lang w:bidi="fa-IR"/>
        </w:rPr>
        <w:t>قابل دسترسی است و به صاحبان کسب و کارها این امکان را می دهد تا در رسانه ی پرمخاطب اینترنت به صورت هدفمند و با بازده بالا تبلیغ کنند. هدفگیری بینندگان تبلیغات برمبنای محتوا و با کمک "کلمات کلیدی"، "موضوع" و "موقعیت مکانی" قابل انجام است. این خدمات در دنیا توسط گوگل ارائه می شود اما فقط بخش کوچکی از آن برای ایرانیان قابل استفاده بوده است. تبلیغات در تعداد زیادی از سایت های ایرانی با موضوع های گوناگون به نمایش در می آیند.</w:t>
      </w:r>
    </w:p>
    <w:p w:rsidR="001F412E" w:rsidRPr="00F57551" w:rsidRDefault="00F57551" w:rsidP="00F57551">
      <w:pPr>
        <w:jc w:val="center"/>
        <w:rPr>
          <w:rFonts w:cs="B Nazanin" w:hint="cs"/>
          <w:color w:val="17365D" w:themeColor="text2" w:themeShade="BF"/>
          <w:sz w:val="28"/>
          <w:szCs w:val="28"/>
          <w:rtl/>
          <w:lang w:bidi="fa-IR"/>
        </w:rPr>
      </w:pPr>
      <w:r>
        <w:rPr>
          <w:rFonts w:cs="B Nazanin"/>
          <w:noProof/>
          <w:color w:val="17365D" w:themeColor="text2" w:themeShade="BF"/>
          <w:sz w:val="28"/>
          <w:szCs w:val="28"/>
          <w:rtl/>
        </w:rPr>
        <w:drawing>
          <wp:anchor distT="0" distB="0" distL="114300" distR="114300" simplePos="0" relativeHeight="251661312" behindDoc="0" locked="0" layoutInCell="1" allowOverlap="1">
            <wp:simplePos x="0" y="0"/>
            <wp:positionH relativeFrom="column">
              <wp:posOffset>746125</wp:posOffset>
            </wp:positionH>
            <wp:positionV relativeFrom="paragraph">
              <wp:posOffset>279400</wp:posOffset>
            </wp:positionV>
            <wp:extent cx="2515235" cy="1389380"/>
            <wp:effectExtent l="19050" t="0" r="0" b="0"/>
            <wp:wrapTopAndBottom/>
            <wp:docPr id="1" name="Picture 1" descr="D:\پوشه واحد ها\خلاصه طرحهای واحدها\ارحمی\امید ارح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پوشه واحد ها\خلاصه طرحهای واحدها\ارحمی\امید ارحمی.png"/>
                    <pic:cNvPicPr>
                      <a:picLocks noChangeAspect="1" noChangeArrowheads="1"/>
                    </pic:cNvPicPr>
                  </pic:nvPicPr>
                  <pic:blipFill>
                    <a:blip r:embed="rId7" cstate="print"/>
                    <a:srcRect/>
                    <a:stretch>
                      <a:fillRect/>
                    </a:stretch>
                  </pic:blipFill>
                  <pic:spPr bwMode="auto">
                    <a:xfrm>
                      <a:off x="0" y="0"/>
                      <a:ext cx="2515235" cy="1389380"/>
                    </a:xfrm>
                    <a:prstGeom prst="rect">
                      <a:avLst/>
                    </a:prstGeom>
                    <a:noFill/>
                    <a:ln w="9525">
                      <a:noFill/>
                      <a:miter lim="800000"/>
                      <a:headEnd/>
                      <a:tailEnd/>
                    </a:ln>
                  </pic:spPr>
                </pic:pic>
              </a:graphicData>
            </a:graphic>
          </wp:anchor>
        </w:drawing>
      </w:r>
      <w:r w:rsidR="00D8760C" w:rsidRPr="00D8760C">
        <w:rPr>
          <w:rFonts w:cs="B Nazanin"/>
          <w:color w:val="17365D" w:themeColor="text2" w:themeShade="BF"/>
          <w:sz w:val="28"/>
          <w:szCs w:val="28"/>
          <w:rtl/>
          <w:lang w:bidi="fa-IR"/>
        </w:rPr>
        <w:t>آدرس دفتر مرکزی: ساری،</w:t>
      </w:r>
      <w:r w:rsidR="00D8760C" w:rsidRPr="00D8760C">
        <w:rPr>
          <w:rFonts w:cs="B Nazanin"/>
          <w:color w:val="17365D" w:themeColor="text2" w:themeShade="BF"/>
          <w:sz w:val="28"/>
          <w:szCs w:val="28"/>
          <w:lang w:bidi="fa-IR"/>
        </w:rPr>
        <w:t xml:space="preserve"> </w:t>
      </w:r>
      <w:r w:rsidR="00D8760C" w:rsidRPr="00D8760C">
        <w:rPr>
          <w:rFonts w:cs="B Nazanin"/>
          <w:color w:val="17365D" w:themeColor="text2" w:themeShade="BF"/>
          <w:sz w:val="28"/>
          <w:szCs w:val="28"/>
          <w:rtl/>
          <w:lang w:bidi="fa-IR"/>
        </w:rPr>
        <w:t xml:space="preserve">خیابان امیر مازندرانی، مرکز رشد </w:t>
      </w:r>
      <w:r w:rsidR="00D8760C" w:rsidRPr="00D8760C">
        <w:rPr>
          <w:rFonts w:cs="B Nazanin" w:hint="cs"/>
          <w:color w:val="17365D" w:themeColor="text2" w:themeShade="BF"/>
          <w:sz w:val="28"/>
          <w:szCs w:val="28"/>
          <w:rtl/>
          <w:lang w:bidi="fa-IR"/>
        </w:rPr>
        <w:lastRenderedPageBreak/>
        <w:t xml:space="preserve">واحدهای </w:t>
      </w:r>
      <w:r w:rsidR="00D8760C" w:rsidRPr="00D8760C">
        <w:rPr>
          <w:rFonts w:cs="B Nazanin"/>
          <w:color w:val="17365D" w:themeColor="text2" w:themeShade="BF"/>
          <w:sz w:val="28"/>
          <w:szCs w:val="28"/>
          <w:rtl/>
          <w:lang w:bidi="fa-IR"/>
        </w:rPr>
        <w:t>فناوری</w:t>
      </w:r>
      <w:r w:rsidR="00D8760C" w:rsidRPr="00D8760C">
        <w:rPr>
          <w:rFonts w:cs="B Nazanin" w:hint="cs"/>
          <w:color w:val="17365D" w:themeColor="text2" w:themeShade="BF"/>
          <w:sz w:val="28"/>
          <w:szCs w:val="28"/>
          <w:rtl/>
          <w:lang w:bidi="fa-IR"/>
        </w:rPr>
        <w:t xml:space="preserve"> </w:t>
      </w:r>
      <w:r w:rsidR="00D8760C" w:rsidRPr="00D8760C">
        <w:rPr>
          <w:rFonts w:cs="B Nazanin"/>
          <w:color w:val="17365D" w:themeColor="text2" w:themeShade="BF"/>
          <w:sz w:val="28"/>
          <w:szCs w:val="28"/>
          <w:rtl/>
          <w:lang w:bidi="fa-IR"/>
        </w:rPr>
        <w:t>طبرستان</w:t>
      </w:r>
      <w:r>
        <w:rPr>
          <w:rFonts w:cs="B Nazanin" w:hint="cs"/>
          <w:color w:val="17365D" w:themeColor="text2" w:themeShade="BF"/>
          <w:sz w:val="28"/>
          <w:szCs w:val="28"/>
          <w:rtl/>
          <w:lang w:bidi="fa-IR"/>
        </w:rPr>
        <w:t xml:space="preserve"> </w:t>
      </w:r>
      <w:r w:rsidR="00D8760C" w:rsidRPr="00D8760C">
        <w:rPr>
          <w:rFonts w:cs="B Nazanin" w:hint="cs"/>
          <w:color w:val="17365D" w:themeColor="text2" w:themeShade="BF"/>
          <w:sz w:val="28"/>
          <w:szCs w:val="28"/>
          <w:rtl/>
          <w:lang w:bidi="fa-IR"/>
        </w:rPr>
        <w:t xml:space="preserve">شماره تماس: </w:t>
      </w:r>
      <w:r w:rsidR="0062690E">
        <w:rPr>
          <w:rFonts w:cs="B Nazanin" w:hint="cs"/>
          <w:color w:val="17365D" w:themeColor="text2" w:themeShade="BF"/>
          <w:sz w:val="28"/>
          <w:szCs w:val="28"/>
          <w:rtl/>
          <w:lang w:bidi="fa-IR"/>
        </w:rPr>
        <w:t>09195170638</w:t>
      </w:r>
    </w:p>
    <w:p w:rsidR="00F57551" w:rsidRPr="00D8760C" w:rsidRDefault="00F57551" w:rsidP="0062690E">
      <w:pPr>
        <w:spacing w:line="276" w:lineRule="auto"/>
        <w:jc w:val="center"/>
        <w:rPr>
          <w:rFonts w:cs="B Nazanin"/>
        </w:rPr>
      </w:pPr>
    </w:p>
    <w:sectPr w:rsidR="00F57551" w:rsidRPr="00D8760C" w:rsidSect="00D8760C">
      <w:pgSz w:w="8392" w:h="11907" w:code="11"/>
      <w:pgMar w:top="1701" w:right="1474" w:bottom="1701" w:left="14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92B6E"/>
    <w:rsid w:val="0001061B"/>
    <w:rsid w:val="000A7121"/>
    <w:rsid w:val="00154C93"/>
    <w:rsid w:val="001A02EC"/>
    <w:rsid w:val="001F412E"/>
    <w:rsid w:val="002029B1"/>
    <w:rsid w:val="003B512D"/>
    <w:rsid w:val="00492B6E"/>
    <w:rsid w:val="00525782"/>
    <w:rsid w:val="0056576A"/>
    <w:rsid w:val="00593AB6"/>
    <w:rsid w:val="00597871"/>
    <w:rsid w:val="0062690E"/>
    <w:rsid w:val="007679B1"/>
    <w:rsid w:val="007A4B52"/>
    <w:rsid w:val="00B93161"/>
    <w:rsid w:val="00C31726"/>
    <w:rsid w:val="00D8760C"/>
    <w:rsid w:val="00F575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82"/>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25782"/>
    <w:rPr>
      <w:b/>
      <w:bCs/>
    </w:rPr>
  </w:style>
  <w:style w:type="character" w:styleId="Emphasis">
    <w:name w:val="Emphasis"/>
    <w:basedOn w:val="DefaultParagraphFont"/>
    <w:qFormat/>
    <w:rsid w:val="00525782"/>
    <w:rPr>
      <w:i/>
      <w:iCs/>
    </w:rPr>
  </w:style>
  <w:style w:type="paragraph" w:styleId="ListParagraph">
    <w:name w:val="List Paragraph"/>
    <w:basedOn w:val="Normal"/>
    <w:uiPriority w:val="34"/>
    <w:qFormat/>
    <w:rsid w:val="00525782"/>
    <w:pPr>
      <w:ind w:left="720"/>
      <w:contextualSpacing/>
    </w:pPr>
  </w:style>
  <w:style w:type="paragraph" w:styleId="BalloonText">
    <w:name w:val="Balloon Text"/>
    <w:basedOn w:val="Normal"/>
    <w:link w:val="BalloonTextChar"/>
    <w:uiPriority w:val="99"/>
    <w:semiHidden/>
    <w:unhideWhenUsed/>
    <w:rsid w:val="00593AB6"/>
    <w:rPr>
      <w:rFonts w:ascii="Tahoma" w:hAnsi="Tahoma" w:cs="Tahoma"/>
      <w:sz w:val="16"/>
      <w:szCs w:val="16"/>
    </w:rPr>
  </w:style>
  <w:style w:type="character" w:customStyle="1" w:styleId="BalloonTextChar">
    <w:name w:val="Balloon Text Char"/>
    <w:basedOn w:val="DefaultParagraphFont"/>
    <w:link w:val="BalloonText"/>
    <w:uiPriority w:val="99"/>
    <w:semiHidden/>
    <w:rsid w:val="00593AB6"/>
    <w:rPr>
      <w:rFonts w:ascii="Tahoma" w:hAnsi="Tahoma" w:cs="Tahoma"/>
      <w:sz w:val="16"/>
      <w:szCs w:val="16"/>
      <w:lang w:bidi="ar-SA"/>
    </w:rPr>
  </w:style>
  <w:style w:type="character" w:styleId="Hyperlink">
    <w:name w:val="Hyperlink"/>
    <w:basedOn w:val="DefaultParagraphFont"/>
    <w:uiPriority w:val="99"/>
    <w:unhideWhenUsed/>
    <w:rsid w:val="00626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01010">
      <w:bodyDiv w:val="1"/>
      <w:marLeft w:val="0"/>
      <w:marRight w:val="0"/>
      <w:marTop w:val="0"/>
      <w:marBottom w:val="0"/>
      <w:divBdr>
        <w:top w:val="none" w:sz="0" w:space="0" w:color="auto"/>
        <w:left w:val="none" w:sz="0" w:space="0" w:color="auto"/>
        <w:bottom w:val="none" w:sz="0" w:space="0" w:color="auto"/>
        <w:right w:val="none" w:sz="0" w:space="0" w:color="auto"/>
      </w:divBdr>
    </w:div>
    <w:div w:id="5774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key.i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has</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zabihi</dc:creator>
  <cp:keywords/>
  <dc:description/>
  <cp:lastModifiedBy>zabihi</cp:lastModifiedBy>
  <cp:revision>8</cp:revision>
  <cp:lastPrinted>2012-04-07T10:30:00Z</cp:lastPrinted>
  <dcterms:created xsi:type="dcterms:W3CDTF">2012-03-07T06:59:00Z</dcterms:created>
  <dcterms:modified xsi:type="dcterms:W3CDTF">2012-10-30T12:36:00Z</dcterms:modified>
</cp:coreProperties>
</file>